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896D" w14:textId="5138E720" w:rsidR="00766DC0" w:rsidRDefault="00766DC0" w:rsidP="00766DC0">
      <w:pPr>
        <w:jc w:val="center"/>
        <w:rPr>
          <w:rFonts w:ascii="Abadi" w:hAnsi="Abadi"/>
          <w:b/>
          <w:bCs/>
          <w:i/>
          <w:iCs/>
          <w:sz w:val="32"/>
          <w:szCs w:val="32"/>
          <w:u w:val="single"/>
        </w:rPr>
      </w:pPr>
      <w:r>
        <w:rPr>
          <w:rFonts w:ascii="Abadi" w:hAnsi="Abadi"/>
          <w:b/>
          <w:bCs/>
          <w:i/>
          <w:iCs/>
          <w:sz w:val="32"/>
          <w:szCs w:val="32"/>
          <w:u w:val="single"/>
        </w:rPr>
        <w:t xml:space="preserve">Wir sind ein hundefreundliches Gästehaus. Doch damit sich alle Gäste, ob mit oder ohne Hund, bei uns wohlfühlen, bitten wir Sie, folgende Regeln zu befolgen : </w:t>
      </w:r>
    </w:p>
    <w:p w14:paraId="61EC0694" w14:textId="01C62A3C" w:rsidR="00766DC0" w:rsidRDefault="00766DC0" w:rsidP="00766DC0">
      <w:pPr>
        <w:jc w:val="center"/>
        <w:rPr>
          <w:rFonts w:ascii="Abadi" w:hAnsi="Abadi"/>
          <w:sz w:val="32"/>
          <w:szCs w:val="32"/>
        </w:rPr>
      </w:pPr>
    </w:p>
    <w:p w14:paraId="187685B8" w14:textId="6B9E9237" w:rsidR="00766DC0" w:rsidRDefault="00766DC0" w:rsidP="00766DC0">
      <w:pPr>
        <w:pStyle w:val="Listenabsatz"/>
        <w:numPr>
          <w:ilvl w:val="0"/>
          <w:numId w:val="2"/>
        </w:numPr>
        <w:jc w:val="center"/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Aus hygienischen Gründen möchten wir, dass Hunde immer auf dem Boden schlafen – nicht im Bett, auf dem Sofa oder einem Stuhl. Bei </w:t>
      </w:r>
      <w:r w:rsidR="00094D39">
        <w:rPr>
          <w:rFonts w:ascii="Abadi" w:hAnsi="Abadi"/>
          <w:sz w:val="32"/>
          <w:szCs w:val="32"/>
        </w:rPr>
        <w:t>Nichteinhaltung</w:t>
      </w:r>
      <w:r>
        <w:rPr>
          <w:rFonts w:ascii="Abadi" w:hAnsi="Abadi"/>
          <w:sz w:val="32"/>
          <w:szCs w:val="32"/>
        </w:rPr>
        <w:t xml:space="preserve"> dieser Regel wird einen Kostenbeitrag von 100,00€ in Rechnung gestellt</w:t>
      </w:r>
    </w:p>
    <w:p w14:paraId="4B126DC7" w14:textId="77777777" w:rsidR="00094D39" w:rsidRDefault="00094D39" w:rsidP="00094D39">
      <w:pPr>
        <w:pStyle w:val="Listenabsatz"/>
        <w:rPr>
          <w:rFonts w:ascii="Abadi" w:hAnsi="Abadi"/>
          <w:sz w:val="32"/>
          <w:szCs w:val="32"/>
        </w:rPr>
      </w:pPr>
    </w:p>
    <w:p w14:paraId="68382F5A" w14:textId="632828DB" w:rsidR="00766DC0" w:rsidRDefault="00094D39" w:rsidP="00766DC0">
      <w:pPr>
        <w:pStyle w:val="Listenabsatz"/>
        <w:numPr>
          <w:ilvl w:val="0"/>
          <w:numId w:val="2"/>
        </w:numPr>
        <w:jc w:val="center"/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Auch in den öffentlichen Räumen sollten Pölster bzw. und Polstermöbel für Ihren Hund tabu sein, da manche Gäste allergisch auf Hundehaare reagieren</w:t>
      </w:r>
    </w:p>
    <w:p w14:paraId="16B43E7D" w14:textId="77777777" w:rsidR="00094D39" w:rsidRDefault="00094D39" w:rsidP="00094D39">
      <w:pPr>
        <w:pStyle w:val="Listenabsatz"/>
        <w:rPr>
          <w:rFonts w:ascii="Abadi" w:hAnsi="Abadi"/>
          <w:sz w:val="32"/>
          <w:szCs w:val="32"/>
        </w:rPr>
      </w:pPr>
    </w:p>
    <w:p w14:paraId="2EDCD196" w14:textId="332EC5B0" w:rsidR="00094D39" w:rsidRDefault="00094D39" w:rsidP="00094D39">
      <w:pPr>
        <w:pStyle w:val="Listenabsatz"/>
        <w:numPr>
          <w:ilvl w:val="0"/>
          <w:numId w:val="2"/>
        </w:numPr>
        <w:jc w:val="center"/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Am Kinderspielplatz und am Pool sind Hunde nicht erlaubt</w:t>
      </w:r>
    </w:p>
    <w:p w14:paraId="7AF07E25" w14:textId="77777777" w:rsidR="00094D39" w:rsidRPr="00094D39" w:rsidRDefault="00094D39" w:rsidP="00094D39">
      <w:pPr>
        <w:pStyle w:val="Listenabsatz"/>
        <w:rPr>
          <w:rFonts w:ascii="Abadi" w:hAnsi="Abadi"/>
          <w:sz w:val="32"/>
          <w:szCs w:val="32"/>
        </w:rPr>
      </w:pPr>
    </w:p>
    <w:p w14:paraId="2462BCC4" w14:textId="77777777" w:rsidR="00094D39" w:rsidRPr="00094D39" w:rsidRDefault="00094D39" w:rsidP="00094D39">
      <w:pPr>
        <w:pStyle w:val="Listenabsatz"/>
        <w:rPr>
          <w:rFonts w:ascii="Abadi" w:hAnsi="Abadi"/>
          <w:sz w:val="32"/>
          <w:szCs w:val="32"/>
        </w:rPr>
      </w:pPr>
    </w:p>
    <w:p w14:paraId="05C560CB" w14:textId="7450B05C" w:rsidR="00094D39" w:rsidRDefault="00094D39" w:rsidP="00766DC0">
      <w:pPr>
        <w:pStyle w:val="Listenabsatz"/>
        <w:numPr>
          <w:ilvl w:val="0"/>
          <w:numId w:val="2"/>
        </w:numPr>
        <w:jc w:val="center"/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Bitte führen Sie Ihren Hund </w:t>
      </w:r>
      <w:r w:rsidR="00543042">
        <w:rPr>
          <w:rFonts w:ascii="Abadi" w:hAnsi="Abadi"/>
          <w:sz w:val="32"/>
          <w:szCs w:val="32"/>
        </w:rPr>
        <w:t>auf dem gesamten Areal</w:t>
      </w:r>
      <w:r>
        <w:rPr>
          <w:rFonts w:ascii="Abadi" w:hAnsi="Abadi"/>
          <w:sz w:val="32"/>
          <w:szCs w:val="32"/>
        </w:rPr>
        <w:t xml:space="preserve"> (Gästehaus und Gastgarten) immer an der Leine</w:t>
      </w:r>
    </w:p>
    <w:p w14:paraId="12D474DB" w14:textId="77777777" w:rsidR="00094D39" w:rsidRDefault="00094D39" w:rsidP="00094D39">
      <w:pPr>
        <w:pStyle w:val="Listenabsatz"/>
        <w:rPr>
          <w:rFonts w:ascii="Abadi" w:hAnsi="Abadi"/>
          <w:sz w:val="32"/>
          <w:szCs w:val="32"/>
        </w:rPr>
      </w:pPr>
    </w:p>
    <w:p w14:paraId="6E7C8C5E" w14:textId="6CE4F7A0" w:rsidR="00094D39" w:rsidRDefault="00094D39" w:rsidP="00766DC0">
      <w:pPr>
        <w:pStyle w:val="Listenabsatz"/>
        <w:numPr>
          <w:ilvl w:val="0"/>
          <w:numId w:val="2"/>
        </w:numPr>
        <w:jc w:val="center"/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Aus Rücksicht auf andere Gäste sollte sich Ihr Hund stets ruhig verhalten. Das gilt vor allem nachts</w:t>
      </w:r>
    </w:p>
    <w:p w14:paraId="469A36B6" w14:textId="77777777" w:rsidR="00094D39" w:rsidRPr="00094D39" w:rsidRDefault="00094D39" w:rsidP="00094D39">
      <w:pPr>
        <w:pStyle w:val="Listenabsatz"/>
        <w:rPr>
          <w:rFonts w:ascii="Abadi" w:hAnsi="Abadi"/>
          <w:sz w:val="32"/>
          <w:szCs w:val="32"/>
        </w:rPr>
      </w:pPr>
    </w:p>
    <w:p w14:paraId="2681DCAD" w14:textId="77777777" w:rsidR="00094D39" w:rsidRPr="00094D39" w:rsidRDefault="00094D39" w:rsidP="00094D39">
      <w:pPr>
        <w:rPr>
          <w:rFonts w:ascii="Abadi" w:hAnsi="Abadi"/>
          <w:sz w:val="32"/>
          <w:szCs w:val="32"/>
        </w:rPr>
      </w:pPr>
    </w:p>
    <w:p w14:paraId="5A88F994" w14:textId="4E6B75E5" w:rsidR="00094D39" w:rsidRDefault="00094D39" w:rsidP="00766DC0">
      <w:pPr>
        <w:pStyle w:val="Listenabsatz"/>
        <w:numPr>
          <w:ilvl w:val="0"/>
          <w:numId w:val="2"/>
        </w:numPr>
        <w:jc w:val="center"/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Gassi gehen ist nur außerhalb des Grundstücks erlaubt</w:t>
      </w:r>
    </w:p>
    <w:p w14:paraId="7F714F46" w14:textId="38FB2E29" w:rsidR="00094D39" w:rsidRDefault="00094D39" w:rsidP="00094D39">
      <w:pPr>
        <w:jc w:val="center"/>
        <w:rPr>
          <w:rFonts w:ascii="Abadi" w:hAnsi="Abadi"/>
          <w:sz w:val="32"/>
          <w:szCs w:val="32"/>
        </w:rPr>
      </w:pPr>
    </w:p>
    <w:p w14:paraId="1726ACF2" w14:textId="41C56F6B" w:rsidR="00094D39" w:rsidRDefault="00094D39" w:rsidP="00094D39">
      <w:pPr>
        <w:jc w:val="center"/>
        <w:rPr>
          <w:rFonts w:ascii="Abadi" w:hAnsi="Abadi"/>
          <w:sz w:val="32"/>
          <w:szCs w:val="32"/>
        </w:rPr>
      </w:pPr>
    </w:p>
    <w:p w14:paraId="4E503BDB" w14:textId="77777777" w:rsidR="00094D39" w:rsidRDefault="00094D39" w:rsidP="00094D39">
      <w:pPr>
        <w:jc w:val="center"/>
        <w:rPr>
          <w:rFonts w:ascii="Abadi" w:hAnsi="Abadi"/>
          <w:sz w:val="32"/>
          <w:szCs w:val="32"/>
        </w:rPr>
      </w:pPr>
    </w:p>
    <w:p w14:paraId="726D56FC" w14:textId="385F8741" w:rsidR="00094D39" w:rsidRPr="00094D39" w:rsidRDefault="00094D39" w:rsidP="00094D39">
      <w:pPr>
        <w:jc w:val="center"/>
        <w:rPr>
          <w:rFonts w:ascii="Abadi" w:hAnsi="Abadi"/>
          <w:sz w:val="32"/>
          <w:szCs w:val="32"/>
          <w:u w:val="single"/>
        </w:rPr>
      </w:pPr>
      <w:r w:rsidRPr="00094D39">
        <w:rPr>
          <w:rFonts w:ascii="Abadi" w:hAnsi="Abadi"/>
          <w:sz w:val="32"/>
          <w:szCs w:val="32"/>
          <w:u w:val="single"/>
        </w:rPr>
        <w:t>Herzlichen Dank für Ihr Verständnis!</w:t>
      </w:r>
    </w:p>
    <w:p w14:paraId="43D48F0C" w14:textId="5EFBB023" w:rsidR="00094D39" w:rsidRDefault="00094D39" w:rsidP="00094D39">
      <w:pPr>
        <w:jc w:val="center"/>
        <w:rPr>
          <w:rFonts w:ascii="Abadi" w:hAnsi="Abadi"/>
          <w:sz w:val="32"/>
          <w:szCs w:val="32"/>
        </w:rPr>
      </w:pPr>
    </w:p>
    <w:p w14:paraId="78A12001" w14:textId="77777777" w:rsidR="00094D39" w:rsidRDefault="00094D39" w:rsidP="00094D39">
      <w:pPr>
        <w:jc w:val="center"/>
        <w:rPr>
          <w:rFonts w:ascii="Abadi" w:hAnsi="Abadi"/>
          <w:sz w:val="32"/>
          <w:szCs w:val="32"/>
        </w:rPr>
      </w:pPr>
    </w:p>
    <w:p w14:paraId="7B069C44" w14:textId="7A0C5018" w:rsidR="00094D39" w:rsidRPr="00094D39" w:rsidRDefault="00094D39" w:rsidP="00094D39">
      <w:pPr>
        <w:jc w:val="center"/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Nora &amp; Georg</w:t>
      </w:r>
    </w:p>
    <w:sectPr w:rsidR="00094D39" w:rsidRPr="00094D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0F5"/>
    <w:multiLevelType w:val="hybridMultilevel"/>
    <w:tmpl w:val="19E857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933C9"/>
    <w:multiLevelType w:val="hybridMultilevel"/>
    <w:tmpl w:val="E99EDD16"/>
    <w:lvl w:ilvl="0" w:tplc="0C07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967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1039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11115" w:hanging="360"/>
      </w:pPr>
      <w:rPr>
        <w:rFonts w:ascii="Wingdings" w:hAnsi="Wingdings" w:hint="default"/>
      </w:rPr>
    </w:lvl>
  </w:abstractNum>
  <w:num w:numId="1" w16cid:durableId="915942685">
    <w:abstractNumId w:val="1"/>
  </w:num>
  <w:num w:numId="2" w16cid:durableId="60465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C0"/>
    <w:rsid w:val="00094D39"/>
    <w:rsid w:val="00543042"/>
    <w:rsid w:val="00766DC0"/>
    <w:rsid w:val="0077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338C"/>
  <w15:chartTrackingRefBased/>
  <w15:docId w15:val="{1ABD66A6-98F4-4A10-818E-8FDC3385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66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Brugner</dc:creator>
  <cp:keywords/>
  <dc:description/>
  <cp:lastModifiedBy>Georg Brugner</cp:lastModifiedBy>
  <cp:revision>2</cp:revision>
  <cp:lastPrinted>2023-02-16T16:58:00Z</cp:lastPrinted>
  <dcterms:created xsi:type="dcterms:W3CDTF">2023-02-16T16:56:00Z</dcterms:created>
  <dcterms:modified xsi:type="dcterms:W3CDTF">2023-02-17T08:45:00Z</dcterms:modified>
</cp:coreProperties>
</file>